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2E" w:rsidRDefault="00A22C2E" w:rsidP="00830609">
      <w:pPr>
        <w:jc w:val="center"/>
        <w:rPr>
          <w:rFonts w:ascii="Arial" w:hAnsi="Arial" w:cs="Arial"/>
          <w:b/>
        </w:rPr>
      </w:pPr>
      <w:bookmarkStart w:id="0" w:name="_Toc509838728"/>
      <w:bookmarkStart w:id="1" w:name="_GoBack"/>
      <w:bookmarkEnd w:id="1"/>
    </w:p>
    <w:p w:rsidR="00830609" w:rsidRDefault="00830609" w:rsidP="00830609">
      <w:pPr>
        <w:jc w:val="center"/>
        <w:rPr>
          <w:rFonts w:ascii="Arial" w:hAnsi="Arial" w:cs="Arial"/>
          <w:b/>
        </w:rPr>
      </w:pPr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:rsidR="006F4F06" w:rsidRPr="00CD0FD2" w:rsidRDefault="006F4F06" w:rsidP="00830609">
      <w:pPr>
        <w:jc w:val="center"/>
        <w:rPr>
          <w:rFonts w:ascii="Arial" w:hAnsi="Arial" w:cs="Arial"/>
          <w:b/>
        </w:rPr>
      </w:pPr>
    </w:p>
    <w:p w:rsidR="00043BB5" w:rsidRDefault="00043BB5" w:rsidP="00043BB5">
      <w:pPr>
        <w:jc w:val="center"/>
        <w:rPr>
          <w:rFonts w:ascii="Arial" w:hAnsi="Arial" w:cs="Arial"/>
          <w:b/>
        </w:rPr>
      </w:pPr>
      <w:r w:rsidRPr="00EA6043">
        <w:rPr>
          <w:rFonts w:ascii="Arial" w:hAnsi="Arial" w:cs="Arial"/>
          <w:b/>
        </w:rPr>
        <w:t xml:space="preserve">COMPRA DE BASES DE LICITACIÓN Y DE INTENCIÓN DE PARTICIPAR </w:t>
      </w:r>
    </w:p>
    <w:p w:rsidR="00043BB5" w:rsidRDefault="00043BB5" w:rsidP="00043BB5">
      <w:pPr>
        <w:jc w:val="center"/>
        <w:rPr>
          <w:rFonts w:ascii="Arial" w:hAnsi="Arial" w:cs="Arial"/>
          <w:b/>
        </w:rPr>
      </w:pPr>
    </w:p>
    <w:p w:rsidR="006F4F06" w:rsidRDefault="00043BB5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A6043">
        <w:rPr>
          <w:rFonts w:ascii="Arial" w:hAnsi="Arial" w:cs="Arial"/>
          <w:b/>
        </w:rPr>
        <w:t>EMPRESA DE LOS FERROCARRILES DE ESTADO</w:t>
      </w:r>
    </w:p>
    <w:p w:rsidR="00921733" w:rsidRDefault="00921733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1798"/>
        <w:gridCol w:w="543"/>
        <w:gridCol w:w="1998"/>
        <w:gridCol w:w="924"/>
        <w:gridCol w:w="201"/>
        <w:gridCol w:w="2198"/>
        <w:gridCol w:w="1551"/>
        <w:gridCol w:w="201"/>
      </w:tblGrid>
      <w:tr w:rsidR="00EA6043" w:rsidRPr="00EA6043" w:rsidTr="00CA3F6D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18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EA6043" w:rsidRPr="00EA6043" w:rsidTr="00CA3F6D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15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12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:rsidTr="00FF2D9C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:rsidTr="00FF2D9C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A3F6D" w:rsidRPr="00EA6043" w:rsidTr="00FF2D9C">
        <w:trPr>
          <w:trHeight w:val="285"/>
          <w:jc w:val="center"/>
        </w:trPr>
        <w:tc>
          <w:tcPr>
            <w:tcW w:w="105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15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AF69F7" w:rsidRPr="00EA6043" w:rsidTr="00CA3F6D">
        <w:trPr>
          <w:trHeight w:val="15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Default="00AF69F7">
            <w:pPr>
              <w:rPr>
                <w:sz w:val="22"/>
                <w:szCs w:val="20"/>
              </w:rPr>
            </w:pPr>
          </w:p>
          <w:p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</w:tr>
      <w:tr w:rsidR="00EA6043" w:rsidRPr="00EA6043" w:rsidTr="00CA3F6D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USO INTERNO - ANTECEDENTES DE PAGO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FACTURA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FECHA DE FACTURA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DE CHEQUE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BANCO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MONTO DEL PAGO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57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V.B.  UNIDAD DE COBRANZAS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135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CA3F6D" w:rsidRPr="00EA6043" w:rsidTr="00CA3F6D">
        <w:trPr>
          <w:gridAfter w:val="8"/>
          <w:wAfter w:w="4895" w:type="pct"/>
          <w:trHeight w:val="135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:rsidTr="00CA3F6D">
        <w:trPr>
          <w:trHeight w:val="12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EA6043" w:rsidRPr="00EA6043" w:rsidTr="00EA6043">
        <w:trPr>
          <w:trHeight w:val="300"/>
          <w:jc w:val="center"/>
        </w:trPr>
        <w:tc>
          <w:tcPr>
            <w:tcW w:w="5000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043" w:rsidRPr="00EA6043" w:rsidRDefault="00EA6043" w:rsidP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El proponente al momento de presentar su oferta, deberá acompañar junto a este formulario el comprobante de pago (Factura) de las Bases de Licitación.</w:t>
            </w:r>
          </w:p>
        </w:tc>
      </w:tr>
      <w:tr w:rsidR="00EA6043" w:rsidRPr="00EA6043" w:rsidTr="00EA6043">
        <w:trPr>
          <w:trHeight w:val="285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:rsidTr="00EA6043">
        <w:trPr>
          <w:trHeight w:val="300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30609" w:rsidRDefault="00830609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:rsidTr="004C5B47">
        <w:tc>
          <w:tcPr>
            <w:tcW w:w="4957" w:type="dxa"/>
            <w:gridSpan w:val="2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:rsidTr="004C5B47">
        <w:tc>
          <w:tcPr>
            <w:tcW w:w="4957" w:type="dxa"/>
            <w:gridSpan w:val="2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:rsidTr="004C5B47">
        <w:tc>
          <w:tcPr>
            <w:tcW w:w="3208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A22C2E">
      <w:headerReference w:type="default" r:id="rId8"/>
      <w:footerReference w:type="default" r:id="rId9"/>
      <w:pgSz w:w="12242" w:h="15842" w:code="1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4E1" w:rsidRDefault="009444E1">
      <w:r>
        <w:separator/>
      </w:r>
    </w:p>
  </w:endnote>
  <w:endnote w:type="continuationSeparator" w:id="0">
    <w:p w:rsidR="009444E1" w:rsidRDefault="009444E1">
      <w:r>
        <w:continuationSeparator/>
      </w:r>
    </w:p>
  </w:endnote>
  <w:endnote w:type="continuationNotice" w:id="1">
    <w:p w:rsidR="009444E1" w:rsidRDefault="009444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Calibri"/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9C7164">
      <w:rPr>
        <w:rFonts w:ascii="Arial Narrow" w:hAnsi="Arial Narrow"/>
        <w:noProof/>
        <w:sz w:val="20"/>
        <w:szCs w:val="20"/>
      </w:rPr>
      <w:t>1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9C7164">
      <w:rPr>
        <w:rFonts w:ascii="Arial Narrow" w:hAnsi="Arial Narrow"/>
        <w:noProof/>
        <w:sz w:val="20"/>
        <w:szCs w:val="20"/>
      </w:rPr>
      <w:t>1</w:t>
    </w:r>
    <w:r w:rsidRPr="00B464A8">
      <w:rPr>
        <w:rFonts w:ascii="Arial Narrow" w:hAnsi="Arial Narrow"/>
        <w:sz w:val="20"/>
        <w:szCs w:val="20"/>
      </w:rPr>
      <w:fldChar w:fldCharType="end"/>
    </w:r>
  </w:p>
  <w:p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4E1" w:rsidRDefault="009444E1">
      <w:r>
        <w:separator/>
      </w:r>
    </w:p>
  </w:footnote>
  <w:footnote w:type="continuationSeparator" w:id="0">
    <w:p w:rsidR="009444E1" w:rsidRDefault="009444E1">
      <w:r>
        <w:continuationSeparator/>
      </w:r>
    </w:p>
  </w:footnote>
  <w:footnote w:type="continuationNotice" w:id="1">
    <w:p w:rsidR="009444E1" w:rsidRDefault="009444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2E" w:rsidRDefault="00A22C2E" w:rsidP="00A22C2E">
    <w:pPr>
      <w:pStyle w:val="Encabezado"/>
      <w:rPr>
        <w:rFonts w:ascii="Arial Narrow" w:hAnsi="Arial Narrow"/>
        <w:sz w:val="20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152A1A37" wp14:editId="0B3C6808">
          <wp:simplePos x="0" y="0"/>
          <wp:positionH relativeFrom="page">
            <wp:posOffset>5408740</wp:posOffset>
          </wp:positionH>
          <wp:positionV relativeFrom="paragraph">
            <wp:posOffset>-161290</wp:posOffset>
          </wp:positionV>
          <wp:extent cx="1615044" cy="67446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044" cy="6744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2C2E" w:rsidRPr="001731E2" w:rsidRDefault="00A22C2E" w:rsidP="00A22C2E">
    <w:pPr>
      <w:pStyle w:val="Encabezado"/>
      <w:jc w:val="center"/>
      <w:rPr>
        <w:rFonts w:ascii="Arial Narrow" w:hAnsi="Arial Narrow"/>
        <w:sz w:val="20"/>
        <w:lang w:val="es-CL"/>
      </w:rPr>
    </w:pPr>
  </w:p>
  <w:p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44E1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6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Puesto">
    <w:name w:val="Title"/>
    <w:aliases w:val="Título"/>
    <w:basedOn w:val="Normal"/>
    <w:link w:val="Puest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PuestoCar">
    <w:name w:val="Puesto Car"/>
    <w:aliases w:val="Título Car"/>
    <w:link w:val="Puest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31EB6-36D7-4BF8-9223-00F68E35C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Isabel López Henríquez</cp:lastModifiedBy>
  <cp:revision>2</cp:revision>
  <cp:lastPrinted>2017-08-14T17:38:00Z</cp:lastPrinted>
  <dcterms:created xsi:type="dcterms:W3CDTF">2021-04-28T19:18:00Z</dcterms:created>
  <dcterms:modified xsi:type="dcterms:W3CDTF">2021-04-28T19:18:00Z</dcterms:modified>
</cp:coreProperties>
</file>